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rPr>
      </w:pPr>
      <w:r>
        <w:rPr>
          <w:rStyle w:val="5"/>
          <w:rFonts w:hint="eastAsia" w:ascii="楷体" w:hAnsi="楷体" w:eastAsia="楷体" w:cs="楷体"/>
          <w:sz w:val="32"/>
          <w:szCs w:val="20"/>
        </w:rPr>
        <w:t>北京大学2022年招收外国来华留学生攻读硕士、博士学位招生简章（校本部）</w:t>
      </w:r>
    </w:p>
    <w:p>
      <w:pPr>
        <w:rPr>
          <w:rFonts w:hint="eastAsia" w:ascii="楷体" w:hAnsi="楷体" w:eastAsia="楷体" w:cs="楷体"/>
        </w:rPr>
      </w:pPr>
      <w:r>
        <w:rPr>
          <w:rFonts w:hint="eastAsia" w:ascii="楷体" w:hAnsi="楷体" w:eastAsia="楷体" w:cs="楷体"/>
        </w:rPr>
        <w:t>北京大学2022年招收外国来华留学生攻读硕士、博士学位实行以考察综合素质能力为基础的“申请-考核制”。现将具体规定公布如下：</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一</w:t>
      </w:r>
      <w:r>
        <w:rPr>
          <w:rFonts w:hint="eastAsia" w:ascii="楷体" w:hAnsi="楷体" w:eastAsia="楷体" w:cs="楷体"/>
          <w:lang w:eastAsia="zh-CN"/>
        </w:rPr>
        <w:t>）</w:t>
      </w:r>
      <w:r>
        <w:rPr>
          <w:rFonts w:hint="eastAsia" w:ascii="楷体" w:hAnsi="楷体" w:eastAsia="楷体" w:cs="楷体"/>
        </w:rPr>
        <w:t>招生学科和专业</w:t>
      </w:r>
    </w:p>
    <w:p>
      <w:pPr>
        <w:rPr>
          <w:rFonts w:hint="eastAsia" w:ascii="楷体" w:hAnsi="楷体" w:eastAsia="楷体" w:cs="楷体"/>
        </w:rPr>
      </w:pPr>
      <w:r>
        <w:rPr>
          <w:rFonts w:hint="eastAsia" w:ascii="楷体" w:hAnsi="楷体" w:eastAsia="楷体" w:cs="楷体"/>
        </w:rPr>
        <w:t>北京大学是一所拥有哲学、经济学、法学、教育学、文学、历史学、理学、工学、医学、管理学、艺术学等11个学科门类的综合性研究型大学，拥有262个博士学位授予权专业和285个硕士学位授予权专业，此外还有29种硕士专业学位类别和6种博士专业学位类别。</w:t>
      </w:r>
    </w:p>
    <w:p>
      <w:pPr>
        <w:rPr>
          <w:rFonts w:hint="eastAsia" w:ascii="楷体" w:hAnsi="楷体" w:eastAsia="楷体" w:cs="楷体"/>
        </w:rPr>
      </w:pPr>
      <w:r>
        <w:rPr>
          <w:rFonts w:hint="eastAsia" w:ascii="楷体" w:hAnsi="楷体" w:eastAsia="楷体" w:cs="楷体"/>
        </w:rPr>
        <w:t>2022年北京大学校本部招收留学生的专业395个（含194个</w:t>
      </w:r>
      <w:bookmarkStart w:id="0" w:name="_GoBack"/>
      <w:bookmarkEnd w:id="0"/>
      <w:r>
        <w:rPr>
          <w:rFonts w:hint="eastAsia" w:ascii="楷体" w:hAnsi="楷体" w:eastAsia="楷体" w:cs="楷体"/>
        </w:rPr>
        <w:t>博士专业、201个硕士专业），其中授课语言可选英文的专业有75个。具体招生专业详见《北京大学2022年硕士/博士研究生招生专业目录（留学生）》(网址：https://admission.pku.edu.cn/zsxx/lxszs/lxszyml)。</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二</w:t>
      </w:r>
      <w:r>
        <w:rPr>
          <w:rFonts w:hint="eastAsia" w:ascii="楷体" w:hAnsi="楷体" w:eastAsia="楷体" w:cs="楷体"/>
          <w:lang w:eastAsia="zh-CN"/>
        </w:rPr>
        <w:t>）</w:t>
      </w:r>
      <w:r>
        <w:rPr>
          <w:rFonts w:hint="eastAsia" w:ascii="楷体" w:hAnsi="楷体" w:eastAsia="楷体" w:cs="楷体"/>
        </w:rPr>
        <w:t>学习方式和学习年限</w:t>
      </w:r>
    </w:p>
    <w:p>
      <w:pPr>
        <w:rPr>
          <w:rFonts w:hint="eastAsia" w:ascii="楷体" w:hAnsi="楷体" w:eastAsia="楷体" w:cs="楷体"/>
        </w:rPr>
      </w:pPr>
      <w:r>
        <w:rPr>
          <w:rFonts w:hint="eastAsia" w:ascii="楷体" w:hAnsi="楷体" w:eastAsia="楷体" w:cs="楷体"/>
        </w:rPr>
        <w:t>1、北京大学硕士研究生、博士研究生的学习方式分为全日制和非全日制。各专业、方向的学习方式详见《北京大学2022年硕士/博士研究生招生专业目录（留学生）》。</w:t>
      </w:r>
    </w:p>
    <w:p>
      <w:pPr>
        <w:rPr>
          <w:rFonts w:hint="eastAsia" w:ascii="楷体" w:hAnsi="楷体" w:eastAsia="楷体" w:cs="楷体"/>
        </w:rPr>
      </w:pPr>
      <w:r>
        <w:rPr>
          <w:rFonts w:hint="eastAsia" w:ascii="楷体" w:hAnsi="楷体" w:eastAsia="楷体" w:cs="楷体"/>
        </w:rPr>
        <w:t>2、除招生院系（或项目）有特殊说明的以外，硕士研究生的基本学习年限为2年或3年，硕士起点博士研究生的基本学习年限一般为4年，学士学位获得者直接申请攻读博士学位的基本学习年限一般为5年或6年。</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三</w:t>
      </w:r>
      <w:r>
        <w:rPr>
          <w:rFonts w:hint="eastAsia" w:ascii="楷体" w:hAnsi="楷体" w:eastAsia="楷体" w:cs="楷体"/>
          <w:lang w:eastAsia="zh-CN"/>
        </w:rPr>
        <w:t>）</w:t>
      </w:r>
      <w:r>
        <w:rPr>
          <w:rFonts w:hint="eastAsia" w:ascii="楷体" w:hAnsi="楷体" w:eastAsia="楷体" w:cs="楷体"/>
        </w:rPr>
        <w:t>申请资格</w:t>
      </w:r>
    </w:p>
    <w:p>
      <w:pPr>
        <w:rPr>
          <w:rFonts w:hint="eastAsia" w:ascii="楷体" w:hAnsi="楷体" w:eastAsia="楷体" w:cs="楷体"/>
        </w:rPr>
      </w:pPr>
      <w:r>
        <w:rPr>
          <w:rFonts w:hint="eastAsia" w:ascii="楷体" w:hAnsi="楷体" w:eastAsia="楷体" w:cs="楷体"/>
        </w:rPr>
        <w:t>1、持外国护照的非中国籍公民，身体健康，品行端正，以往无违法犯罪记录，对华友好，遵守中国政府的法律、法规和学校的规章制度。对于中国大陆（内地）、香港、澳门和台湾居民在移民外国后作为外国留学生申请者，应于2016年4月30日之前持有有效的外国护照或国籍证明文件，并拥有已注销中国国籍的证明。</w:t>
      </w:r>
    </w:p>
    <w:p>
      <w:pPr>
        <w:rPr>
          <w:rFonts w:hint="eastAsia" w:ascii="楷体" w:hAnsi="楷体" w:eastAsia="楷体" w:cs="楷体"/>
        </w:rPr>
      </w:pPr>
      <w:r>
        <w:rPr>
          <w:rFonts w:hint="eastAsia" w:ascii="楷体" w:hAnsi="楷体" w:eastAsia="楷体" w:cs="楷体"/>
        </w:rPr>
        <w:t>2、申请攻读硕士学位研究生须具有学士学位，毕业于非中国大陆院校的申请者必须持有中国教育部认可院校的学士学位（不接受本科期间的跳级、插班）；申请攻读博士学位研究生须具有硕士学位，毕业于非中国大陆院校的申请者必须持有中国教育部认可院校的硕士学位；学士学位获得者也可以申请直接攻读理工科博士学位。</w:t>
      </w:r>
    </w:p>
    <w:p>
      <w:pPr>
        <w:rPr>
          <w:rFonts w:hint="eastAsia" w:ascii="楷体" w:hAnsi="楷体" w:eastAsia="楷体" w:cs="楷体"/>
        </w:rPr>
      </w:pPr>
      <w:r>
        <w:rPr>
          <w:rFonts w:hint="eastAsia" w:ascii="楷体" w:hAnsi="楷体" w:eastAsia="楷体" w:cs="楷体"/>
        </w:rPr>
        <w:t>3、申请人的学业成绩、学术水平以及语言能力等条件须达到所申请专业的入学要求。</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四</w:t>
      </w:r>
      <w:r>
        <w:rPr>
          <w:rFonts w:hint="eastAsia" w:ascii="楷体" w:hAnsi="楷体" w:eastAsia="楷体" w:cs="楷体"/>
          <w:lang w:eastAsia="zh-CN"/>
        </w:rPr>
        <w:t>）</w:t>
      </w:r>
      <w:r>
        <w:rPr>
          <w:rFonts w:hint="eastAsia" w:ascii="楷体" w:hAnsi="楷体" w:eastAsia="楷体" w:cs="楷体"/>
        </w:rPr>
        <w:t>申请时间</w:t>
      </w:r>
    </w:p>
    <w:p>
      <w:pPr>
        <w:rPr>
          <w:rFonts w:hint="eastAsia" w:ascii="楷体" w:hAnsi="楷体" w:eastAsia="楷体" w:cs="楷体"/>
        </w:rPr>
      </w:pPr>
      <w:r>
        <w:rPr>
          <w:rFonts w:hint="eastAsia" w:ascii="楷体" w:hAnsi="楷体" w:eastAsia="楷体" w:cs="楷体"/>
        </w:rPr>
        <w:t>2021年10月11日至2021年12月10日。纸质材料的送交及邮寄截止12月15日。</w:t>
      </w:r>
    </w:p>
    <w:p>
      <w:pPr>
        <w:rPr>
          <w:rFonts w:hint="eastAsia" w:ascii="楷体" w:hAnsi="楷体" w:eastAsia="楷体" w:cs="楷体"/>
        </w:rPr>
      </w:pPr>
      <w:r>
        <w:rPr>
          <w:rFonts w:hint="eastAsia" w:ascii="楷体" w:hAnsi="楷体" w:eastAsia="楷体" w:cs="楷体"/>
        </w:rPr>
        <w:t>如邮寄申请材料以邮戳时间为准。地址：北京大学新太阳学生中心330室，留学生办公室。信封上请注明：研究生申请材料。</w:t>
      </w:r>
    </w:p>
    <w:p>
      <w:pPr>
        <w:rPr>
          <w:rFonts w:hint="eastAsia" w:ascii="楷体" w:hAnsi="楷体" w:eastAsia="楷体" w:cs="楷体"/>
        </w:rPr>
      </w:pPr>
      <w:r>
        <w:rPr>
          <w:rFonts w:hint="eastAsia" w:ascii="楷体" w:hAnsi="楷体" w:eastAsia="楷体" w:cs="楷体"/>
        </w:rPr>
        <w:t>注：英文授课项目的报名截止时间具体请见各项目招生简章。博士英文授课项目的报名截止时间为2022年2月28日。</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五</w:t>
      </w:r>
      <w:r>
        <w:rPr>
          <w:rFonts w:hint="eastAsia" w:ascii="楷体" w:hAnsi="楷体" w:eastAsia="楷体" w:cs="楷体"/>
          <w:lang w:eastAsia="zh-CN"/>
        </w:rPr>
        <w:t>）</w:t>
      </w:r>
      <w:r>
        <w:rPr>
          <w:rFonts w:hint="eastAsia" w:ascii="楷体" w:hAnsi="楷体" w:eastAsia="楷体" w:cs="楷体"/>
        </w:rPr>
        <w:t>申请步骤</w:t>
      </w:r>
    </w:p>
    <w:p>
      <w:pPr>
        <w:rPr>
          <w:rFonts w:hint="eastAsia" w:ascii="楷体" w:hAnsi="楷体" w:eastAsia="楷体" w:cs="楷体"/>
        </w:rPr>
      </w:pPr>
      <w:r>
        <w:rPr>
          <w:rFonts w:hint="eastAsia" w:ascii="楷体" w:hAnsi="楷体" w:eastAsia="楷体" w:cs="楷体"/>
          <w:sz w:val="24"/>
          <w:szCs w:val="24"/>
        </w:rPr>
        <w:drawing>
          <wp:inline distT="0" distB="0" distL="114300" distR="114300">
            <wp:extent cx="5309235" cy="2320925"/>
            <wp:effectExtent l="0" t="0" r="12065" b="317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309235" cy="2320925"/>
                    </a:xfrm>
                    <a:prstGeom prst="rect">
                      <a:avLst/>
                    </a:prstGeom>
                    <a:noFill/>
                    <a:ln>
                      <a:noFill/>
                    </a:ln>
                  </pic:spPr>
                </pic:pic>
              </a:graphicData>
            </a:graphic>
          </wp:inline>
        </w:drawing>
      </w:r>
    </w:p>
    <w:p>
      <w:pPr>
        <w:rPr>
          <w:rFonts w:hint="eastAsia" w:ascii="楷体" w:hAnsi="楷体" w:eastAsia="楷体" w:cs="楷体"/>
        </w:rPr>
      </w:pPr>
      <w:r>
        <w:rPr>
          <w:rFonts w:hint="eastAsia" w:ascii="楷体" w:hAnsi="楷体" w:eastAsia="楷体" w:cs="楷体"/>
        </w:rPr>
        <w:t xml:space="preserve">                                       </w:t>
      </w:r>
    </w:p>
    <w:p>
      <w:pPr>
        <w:rPr>
          <w:rFonts w:hint="eastAsia" w:ascii="楷体" w:hAnsi="楷体" w:eastAsia="楷体" w:cs="楷体"/>
        </w:rPr>
      </w:pPr>
      <w:r>
        <w:rPr>
          <w:rFonts w:hint="eastAsia" w:ascii="楷体" w:hAnsi="楷体" w:eastAsia="楷体" w:cs="楷体"/>
        </w:rPr>
        <w:t>部分英文授课项目、双学位项目的申请步骤略有不同，请详见项目简章。</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六</w:t>
      </w:r>
      <w:r>
        <w:rPr>
          <w:rFonts w:hint="eastAsia" w:ascii="楷体" w:hAnsi="楷体" w:eastAsia="楷体" w:cs="楷体"/>
          <w:lang w:eastAsia="zh-CN"/>
        </w:rPr>
        <w:t>）</w:t>
      </w:r>
      <w:r>
        <w:rPr>
          <w:rFonts w:hint="eastAsia" w:ascii="楷体" w:hAnsi="楷体" w:eastAsia="楷体" w:cs="楷体"/>
        </w:rPr>
        <w:t>提交申请材料</w:t>
      </w:r>
    </w:p>
    <w:p>
      <w:pPr>
        <w:rPr>
          <w:rFonts w:hint="eastAsia" w:ascii="楷体" w:hAnsi="楷体" w:eastAsia="楷体" w:cs="楷体"/>
        </w:rPr>
      </w:pPr>
      <w:r>
        <w:rPr>
          <w:rFonts w:hint="eastAsia" w:ascii="楷体" w:hAnsi="楷体" w:eastAsia="楷体" w:cs="楷体"/>
        </w:rPr>
        <w:t>1、北京大学外国留学生入学申请表（研究生）：请登陆北京大学留学生网上报名系统（网址：http://www.studyatpku.com）进行网上报名，报名成功后打印申请表，并粘贴2寸免冠证件照。</w:t>
      </w:r>
    </w:p>
    <w:p>
      <w:pPr>
        <w:rPr>
          <w:rFonts w:hint="eastAsia" w:ascii="楷体" w:hAnsi="楷体" w:eastAsia="楷体" w:cs="楷体"/>
        </w:rPr>
      </w:pPr>
      <w:r>
        <w:rPr>
          <w:rFonts w:hint="eastAsia" w:ascii="楷体" w:hAnsi="楷体" w:eastAsia="楷体" w:cs="楷体"/>
        </w:rPr>
        <w:t>2、最高学历、学位证明文件，须为中文或英文的原件或公证件。</w:t>
      </w:r>
    </w:p>
    <w:p>
      <w:pPr>
        <w:rPr>
          <w:rFonts w:hint="eastAsia" w:ascii="楷体" w:hAnsi="楷体" w:eastAsia="楷体" w:cs="楷体"/>
        </w:rPr>
      </w:pPr>
      <w:r>
        <w:rPr>
          <w:rFonts w:hint="eastAsia" w:ascii="楷体" w:hAnsi="楷体" w:eastAsia="楷体" w:cs="楷体"/>
        </w:rPr>
        <w:t>注：应届毕业生在申请时提供预计毕业证明或在学证明，被拟录取后须补交学历学位证明文件方可获得录取资格。</w:t>
      </w:r>
    </w:p>
    <w:p>
      <w:pPr>
        <w:rPr>
          <w:rFonts w:hint="eastAsia" w:ascii="楷体" w:hAnsi="楷体" w:eastAsia="楷体" w:cs="楷体"/>
        </w:rPr>
      </w:pPr>
      <w:r>
        <w:rPr>
          <w:rFonts w:hint="eastAsia" w:ascii="楷体" w:hAnsi="楷体" w:eastAsia="楷体" w:cs="楷体"/>
        </w:rPr>
        <w:t>3、毕业院校的正式成绩单，须为中文或英文的原件或公证件。</w:t>
      </w:r>
    </w:p>
    <w:p>
      <w:pPr>
        <w:rPr>
          <w:rFonts w:hint="eastAsia" w:ascii="楷体" w:hAnsi="楷体" w:eastAsia="楷体" w:cs="楷体"/>
        </w:rPr>
      </w:pPr>
      <w:r>
        <w:rPr>
          <w:rFonts w:hint="eastAsia" w:ascii="楷体" w:hAnsi="楷体" w:eastAsia="楷体" w:cs="楷体"/>
        </w:rPr>
        <w:t>4、个人陈述（请用报考项目的授课语言简要介绍个人学术背景并重点介绍攻读研究生期间的研究计划等，硕士1500字左右，博士3000字左右，模板下载网址：http://www.isd.pku.edu.cn/cyxz.htm）。</w:t>
      </w:r>
    </w:p>
    <w:p>
      <w:pPr>
        <w:rPr>
          <w:rFonts w:hint="eastAsia" w:ascii="楷体" w:hAnsi="楷体" w:eastAsia="楷体" w:cs="楷体"/>
        </w:rPr>
      </w:pPr>
      <w:r>
        <w:rPr>
          <w:rFonts w:hint="eastAsia" w:ascii="楷体" w:hAnsi="楷体" w:eastAsia="楷体" w:cs="楷体"/>
        </w:rPr>
        <w:t>5、两封与所申请专业相关的教授或副教授（或具有相当专业技术职称专家）的推荐信（下载网址：http://www.isd.pku.edu.cn/cyxz.htm）, 须为中文或英文原件。（注：推荐信也可由推荐人通过本人邮箱发送至postgraduate@pku.edu.cn）</w:t>
      </w:r>
    </w:p>
    <w:p>
      <w:pPr>
        <w:rPr>
          <w:rFonts w:hint="eastAsia" w:ascii="楷体" w:hAnsi="楷体" w:eastAsia="楷体" w:cs="楷体"/>
        </w:rPr>
      </w:pPr>
      <w:r>
        <w:rPr>
          <w:rFonts w:hint="eastAsia" w:ascii="楷体" w:hAnsi="楷体" w:eastAsia="楷体" w:cs="楷体"/>
        </w:rPr>
        <w:t>6、语言（汉语或英语）考试成绩单原件或复印件：</w:t>
      </w:r>
    </w:p>
    <w:p>
      <w:pPr>
        <w:rPr>
          <w:rFonts w:hint="eastAsia" w:ascii="楷体" w:hAnsi="楷体" w:eastAsia="楷体" w:cs="楷体"/>
        </w:rPr>
      </w:pPr>
      <w:r>
        <w:rPr>
          <w:rFonts w:hint="eastAsia" w:ascii="楷体" w:hAnsi="楷体" w:eastAsia="楷体" w:cs="楷体"/>
        </w:rPr>
        <w:t>1)  申请采用汉语授课的学科门类，应提交达到以下标准的成绩单原件或复印件。</w:t>
      </w:r>
    </w:p>
    <w:p>
      <w:pPr>
        <w:rPr>
          <w:rFonts w:hint="eastAsia" w:ascii="楷体" w:hAnsi="楷体" w:eastAsia="楷体" w:cs="楷体"/>
        </w:rPr>
      </w:pPr>
      <w:r>
        <w:rPr>
          <w:rFonts w:hint="eastAsia" w:ascii="楷体" w:hAnsi="楷体" w:eastAsia="楷体" w:cs="楷体"/>
        </w:rPr>
        <w:t>申请不同学科门类</w:t>
      </w:r>
    </w:p>
    <w:p>
      <w:pPr>
        <w:rPr>
          <w:rFonts w:hint="eastAsia" w:ascii="楷体" w:hAnsi="楷体" w:eastAsia="楷体" w:cs="楷体"/>
        </w:rPr>
      </w:pPr>
      <w:r>
        <w:rPr>
          <w:rFonts w:hint="eastAsia" w:ascii="楷体" w:hAnsi="楷体" w:eastAsia="楷体" w:cs="楷体"/>
        </w:rPr>
        <w:t>汉语水平考试（汉办HSK）</w:t>
      </w:r>
    </w:p>
    <w:p>
      <w:pPr>
        <w:rPr>
          <w:rFonts w:hint="eastAsia" w:ascii="楷体" w:hAnsi="楷体" w:eastAsia="楷体" w:cs="楷体"/>
        </w:rPr>
      </w:pPr>
      <w:r>
        <w:rPr>
          <w:rFonts w:hint="eastAsia" w:ascii="楷体" w:hAnsi="楷体" w:eastAsia="楷体" w:cs="楷体"/>
        </w:rPr>
        <w:t>书写（作文）</w:t>
      </w:r>
    </w:p>
    <w:p>
      <w:pPr>
        <w:rPr>
          <w:rFonts w:hint="eastAsia" w:ascii="楷体" w:hAnsi="楷体" w:eastAsia="楷体" w:cs="楷体"/>
        </w:rPr>
      </w:pPr>
      <w:r>
        <w:rPr>
          <w:rFonts w:hint="eastAsia" w:ascii="楷体" w:hAnsi="楷体" w:eastAsia="楷体" w:cs="楷体"/>
        </w:rPr>
        <w:t>理学、工学门类各专业</w:t>
      </w:r>
    </w:p>
    <w:p>
      <w:pPr>
        <w:rPr>
          <w:rFonts w:hint="eastAsia" w:ascii="楷体" w:hAnsi="楷体" w:eastAsia="楷体" w:cs="楷体"/>
        </w:rPr>
      </w:pPr>
      <w:r>
        <w:rPr>
          <w:rFonts w:hint="eastAsia" w:ascii="楷体" w:hAnsi="楷体" w:eastAsia="楷体" w:cs="楷体"/>
        </w:rPr>
        <w:t>6级200分以上</w:t>
      </w:r>
    </w:p>
    <w:p>
      <w:pPr>
        <w:rPr>
          <w:rFonts w:hint="eastAsia" w:ascii="楷体" w:hAnsi="楷体" w:eastAsia="楷体" w:cs="楷体"/>
        </w:rPr>
      </w:pPr>
      <w:r>
        <w:rPr>
          <w:rFonts w:hint="eastAsia" w:ascii="楷体" w:hAnsi="楷体" w:eastAsia="楷体" w:cs="楷体"/>
        </w:rPr>
        <w:t>不低于65分</w:t>
      </w:r>
    </w:p>
    <w:p>
      <w:pPr>
        <w:rPr>
          <w:rFonts w:hint="eastAsia" w:ascii="楷体" w:hAnsi="楷体" w:eastAsia="楷体" w:cs="楷体"/>
        </w:rPr>
      </w:pPr>
      <w:r>
        <w:rPr>
          <w:rFonts w:hint="eastAsia" w:ascii="楷体" w:hAnsi="楷体" w:eastAsia="楷体" w:cs="楷体"/>
        </w:rPr>
        <w:t>人文、社科门类各专业</w:t>
      </w:r>
    </w:p>
    <w:p>
      <w:pPr>
        <w:rPr>
          <w:rFonts w:hint="eastAsia" w:ascii="楷体" w:hAnsi="楷体" w:eastAsia="楷体" w:cs="楷体"/>
        </w:rPr>
      </w:pPr>
      <w:r>
        <w:rPr>
          <w:rFonts w:hint="eastAsia" w:ascii="楷体" w:hAnsi="楷体" w:eastAsia="楷体" w:cs="楷体"/>
        </w:rPr>
        <w:t>6级210分以上</w:t>
      </w:r>
    </w:p>
    <w:p>
      <w:pPr>
        <w:rPr>
          <w:rFonts w:hint="eastAsia" w:ascii="楷体" w:hAnsi="楷体" w:eastAsia="楷体" w:cs="楷体"/>
        </w:rPr>
      </w:pPr>
      <w:r>
        <w:rPr>
          <w:rFonts w:hint="eastAsia" w:ascii="楷体" w:hAnsi="楷体" w:eastAsia="楷体" w:cs="楷体"/>
        </w:rPr>
        <w:t>不低于65分</w:t>
      </w:r>
    </w:p>
    <w:p>
      <w:pPr>
        <w:rPr>
          <w:rFonts w:hint="eastAsia" w:ascii="楷体" w:hAnsi="楷体" w:eastAsia="楷体" w:cs="楷体"/>
        </w:rPr>
      </w:pPr>
      <w:r>
        <w:rPr>
          <w:rFonts w:hint="eastAsia" w:ascii="楷体" w:hAnsi="楷体" w:eastAsia="楷体" w:cs="楷体"/>
        </w:rPr>
        <w:t>2) 申请完全采用英语授课的学科专业，申请人母语为非英语者，需提交TOEFL（iBT，100分以上）或GRE（315分以上）成绩单或其它能体现自身英语水平的证明，具体要求请见各英文授课项目的招生简章；部分院系需提交一定的汉语水平证明，请参照简章的要求办理。</w:t>
      </w:r>
    </w:p>
    <w:p>
      <w:pPr>
        <w:rPr>
          <w:rFonts w:hint="eastAsia" w:ascii="楷体" w:hAnsi="楷体" w:eastAsia="楷体" w:cs="楷体"/>
        </w:rPr>
      </w:pPr>
      <w:r>
        <w:rPr>
          <w:rFonts w:hint="eastAsia" w:ascii="楷体" w:hAnsi="楷体" w:eastAsia="楷体" w:cs="楷体"/>
        </w:rPr>
        <w:t>7、护照复印件，护照必须是入学后三个月内仍然有效的普通护照。</w:t>
      </w:r>
    </w:p>
    <w:p>
      <w:pPr>
        <w:rPr>
          <w:rFonts w:hint="eastAsia" w:ascii="楷体" w:hAnsi="楷体" w:eastAsia="楷体" w:cs="楷体"/>
        </w:rPr>
      </w:pPr>
      <w:r>
        <w:rPr>
          <w:rFonts w:hint="eastAsia" w:ascii="楷体" w:hAnsi="楷体" w:eastAsia="楷体" w:cs="楷体"/>
        </w:rPr>
        <w:t>8、个人研究成果，已发表的学术文章目录及摘要，其他原创性研究成果（如有请提供）。</w:t>
      </w:r>
    </w:p>
    <w:p>
      <w:pPr>
        <w:rPr>
          <w:rFonts w:hint="eastAsia" w:ascii="楷体" w:hAnsi="楷体" w:eastAsia="楷体" w:cs="楷体"/>
        </w:rPr>
      </w:pPr>
      <w:r>
        <w:rPr>
          <w:rFonts w:hint="eastAsia" w:ascii="楷体" w:hAnsi="楷体" w:eastAsia="楷体" w:cs="楷体"/>
        </w:rPr>
        <w:t>9、院系要求提交的其它证明文件。</w:t>
      </w:r>
    </w:p>
    <w:p>
      <w:pPr>
        <w:rPr>
          <w:rFonts w:hint="eastAsia" w:ascii="楷体" w:hAnsi="楷体" w:eastAsia="楷体" w:cs="楷体"/>
        </w:rPr>
      </w:pPr>
      <w:r>
        <w:rPr>
          <w:rFonts w:hint="eastAsia" w:ascii="楷体" w:hAnsi="楷体" w:eastAsia="楷体" w:cs="楷体"/>
        </w:rPr>
        <w:t>以上材料除推荐信外，须提交一份原件，一份复印件。</w:t>
      </w:r>
    </w:p>
    <w:p>
      <w:pPr>
        <w:rPr>
          <w:rFonts w:hint="eastAsia" w:ascii="楷体" w:hAnsi="楷体" w:eastAsia="楷体" w:cs="楷体"/>
        </w:rPr>
      </w:pPr>
      <w:r>
        <w:rPr>
          <w:rFonts w:hint="eastAsia" w:ascii="楷体" w:hAnsi="楷体" w:eastAsia="楷体" w:cs="楷体"/>
        </w:rPr>
        <w:t>说明：每位考生最多可申请两个项目，每个申请志愿需分别按要求提交纸质版申请材料，在申请时间截止之前邮寄或送达留学生办公室（如邮寄申请材料，建议使用EMS邮寄，请在信封上注明“研究生申请材料”）。</w:t>
      </w:r>
    </w:p>
    <w:p>
      <w:pPr>
        <w:rPr>
          <w:rFonts w:hint="eastAsia" w:ascii="楷体" w:hAnsi="楷体" w:eastAsia="楷体" w:cs="楷体"/>
        </w:rPr>
      </w:pPr>
      <w:r>
        <w:rPr>
          <w:rFonts w:hint="eastAsia" w:ascii="楷体" w:hAnsi="楷体" w:eastAsia="楷体" w:cs="楷体"/>
        </w:rPr>
        <w:t>申请材料不予退还。</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七</w:t>
      </w:r>
      <w:r>
        <w:rPr>
          <w:rFonts w:hint="eastAsia" w:ascii="楷体" w:hAnsi="楷体" w:eastAsia="楷体" w:cs="楷体"/>
          <w:lang w:eastAsia="zh-CN"/>
        </w:rPr>
        <w:t>）</w:t>
      </w:r>
      <w:r>
        <w:rPr>
          <w:rFonts w:hint="eastAsia" w:ascii="楷体" w:hAnsi="楷体" w:eastAsia="楷体" w:cs="楷体"/>
        </w:rPr>
        <w:t>申请费用</w:t>
      </w:r>
    </w:p>
    <w:p>
      <w:pPr>
        <w:rPr>
          <w:rFonts w:hint="eastAsia" w:ascii="楷体" w:hAnsi="楷体" w:eastAsia="楷体" w:cs="楷体"/>
        </w:rPr>
      </w:pPr>
      <w:r>
        <w:rPr>
          <w:rFonts w:hint="eastAsia" w:ascii="楷体" w:hAnsi="楷体" w:eastAsia="楷体" w:cs="楷体"/>
        </w:rPr>
        <w:t>每位考生最多可申请两个项目，每项目申请费用800元人民币，最多申请两个项目；若同时申请两个项目，需缴纳申请费1600元人民币。</w:t>
      </w:r>
    </w:p>
    <w:p>
      <w:pPr>
        <w:rPr>
          <w:rFonts w:hint="eastAsia" w:ascii="楷体" w:hAnsi="楷体" w:eastAsia="楷体" w:cs="楷体"/>
        </w:rPr>
      </w:pPr>
      <w:r>
        <w:rPr>
          <w:rFonts w:hint="eastAsia" w:ascii="楷体" w:hAnsi="楷体" w:eastAsia="楷体" w:cs="楷体"/>
        </w:rPr>
        <w:t>申请人提交的申请材料不全或未成功缴纳申请费，申请将不被受理。申请人须在提交报名材料前确认缴纳报名费。接受现金、银联卡支付和网上支付（请根据留学生入学在线申请系统的提示进行网上支付），仅接受人民币支付，不接受其他币种及旅行支票；缴费成功后申请费用不予退还。</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八</w:t>
      </w:r>
      <w:r>
        <w:rPr>
          <w:rFonts w:hint="eastAsia" w:ascii="楷体" w:hAnsi="楷体" w:eastAsia="楷体" w:cs="楷体"/>
          <w:lang w:eastAsia="zh-CN"/>
        </w:rPr>
        <w:t>）</w:t>
      </w:r>
      <w:r>
        <w:rPr>
          <w:rFonts w:hint="eastAsia" w:ascii="楷体" w:hAnsi="楷体" w:eastAsia="楷体" w:cs="楷体"/>
        </w:rPr>
        <w:t>院系初审</w:t>
      </w:r>
    </w:p>
    <w:p>
      <w:pPr>
        <w:rPr>
          <w:rFonts w:hint="eastAsia" w:ascii="楷体" w:hAnsi="楷体" w:eastAsia="楷体" w:cs="楷体"/>
        </w:rPr>
      </w:pPr>
      <w:r>
        <w:rPr>
          <w:rFonts w:hint="eastAsia" w:ascii="楷体" w:hAnsi="楷体" w:eastAsia="楷体" w:cs="楷体"/>
        </w:rPr>
        <w:t>由留学生办公室对申请人的基本资格进行审查，通过资格审查后，2022年1月中旬将申请材料转到所申请院系研究生教务办公室。</w:t>
      </w:r>
    </w:p>
    <w:p>
      <w:pPr>
        <w:rPr>
          <w:rFonts w:hint="eastAsia" w:ascii="楷体" w:hAnsi="楷体" w:eastAsia="楷体" w:cs="楷体"/>
        </w:rPr>
      </w:pPr>
      <w:r>
        <w:rPr>
          <w:rFonts w:hint="eastAsia" w:ascii="楷体" w:hAnsi="楷体" w:eastAsia="楷体" w:cs="楷体"/>
        </w:rPr>
        <w:t>由学院（系、所、中心）招生工作小组组织各专业招生专家组，根据申请人提供的全部材料对其品德、既往学业、一贯表现、科研能力、综合素质等进行审核，选拔出参加院系复试的申请人，发出复试通知，具体时间由院系确定。</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九</w:t>
      </w:r>
      <w:r>
        <w:rPr>
          <w:rFonts w:hint="eastAsia" w:ascii="楷体" w:hAnsi="楷体" w:eastAsia="楷体" w:cs="楷体"/>
          <w:lang w:eastAsia="zh-CN"/>
        </w:rPr>
        <w:t>）</w:t>
      </w:r>
      <w:r>
        <w:rPr>
          <w:rFonts w:hint="eastAsia" w:ascii="楷体" w:hAnsi="楷体" w:eastAsia="楷体" w:cs="楷体"/>
        </w:rPr>
        <w:t>院系复试</w:t>
      </w:r>
    </w:p>
    <w:p>
      <w:pPr>
        <w:rPr>
          <w:rFonts w:hint="eastAsia" w:ascii="楷体" w:hAnsi="楷体" w:eastAsia="楷体" w:cs="楷体"/>
        </w:rPr>
      </w:pPr>
      <w:r>
        <w:rPr>
          <w:rFonts w:hint="eastAsia" w:ascii="楷体" w:hAnsi="楷体" w:eastAsia="楷体" w:cs="楷体"/>
        </w:rPr>
        <w:t>学院（系、所、中心）招生工作小组组织各专业招生专家组对参加院系复试的考生进行专业水平和语言能力的综合考核。</w:t>
      </w:r>
    </w:p>
    <w:p>
      <w:pPr>
        <w:rPr>
          <w:rFonts w:hint="eastAsia" w:ascii="楷体" w:hAnsi="楷体" w:eastAsia="楷体" w:cs="楷体"/>
        </w:rPr>
      </w:pPr>
      <w:r>
        <w:rPr>
          <w:rFonts w:hint="eastAsia" w:ascii="楷体" w:hAnsi="楷体" w:eastAsia="楷体" w:cs="楷体"/>
        </w:rPr>
        <w:t>参加复试的考生应向招生专家组做报告，内容包括个人科学研究经历和成果介绍、对申请学科领域的了解和看法、本人的学习和研究工作设想等。</w:t>
      </w:r>
    </w:p>
    <w:p>
      <w:pPr>
        <w:rPr>
          <w:rFonts w:hint="eastAsia" w:ascii="楷体" w:hAnsi="楷体" w:eastAsia="楷体" w:cs="楷体"/>
        </w:rPr>
      </w:pPr>
      <w:r>
        <w:rPr>
          <w:rFonts w:hint="eastAsia" w:ascii="楷体" w:hAnsi="楷体" w:eastAsia="楷体" w:cs="楷体"/>
        </w:rPr>
        <w:t>招生专家组根据复试成绩，结合素质审查结果，综合评估考生水平，择优选拔，向院系招生工作小组提交初步录取名单。</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w:t>
      </w:r>
      <w:r>
        <w:rPr>
          <w:rFonts w:hint="eastAsia" w:ascii="楷体" w:hAnsi="楷体" w:eastAsia="楷体" w:cs="楷体"/>
          <w:lang w:eastAsia="zh-CN"/>
        </w:rPr>
        <w:t>）</w:t>
      </w:r>
      <w:r>
        <w:rPr>
          <w:rFonts w:hint="eastAsia" w:ascii="楷体" w:hAnsi="楷体" w:eastAsia="楷体" w:cs="楷体"/>
        </w:rPr>
        <w:t>录取</w:t>
      </w:r>
    </w:p>
    <w:p>
      <w:pPr>
        <w:rPr>
          <w:rFonts w:hint="eastAsia" w:ascii="楷体" w:hAnsi="楷体" w:eastAsia="楷体" w:cs="楷体"/>
        </w:rPr>
      </w:pPr>
      <w:r>
        <w:rPr>
          <w:rFonts w:hint="eastAsia" w:ascii="楷体" w:hAnsi="楷体" w:eastAsia="楷体" w:cs="楷体"/>
        </w:rPr>
        <w:t>1、研究生院招生办公室根据院系复试结果，综合审查后择优确定录取名单。录取名单由留学生办公室予以公布。</w:t>
      </w:r>
    </w:p>
    <w:p>
      <w:pPr>
        <w:rPr>
          <w:rFonts w:hint="eastAsia" w:ascii="楷体" w:hAnsi="楷体" w:eastAsia="楷体" w:cs="楷体"/>
        </w:rPr>
      </w:pPr>
      <w:r>
        <w:rPr>
          <w:rFonts w:hint="eastAsia" w:ascii="楷体" w:hAnsi="楷体" w:eastAsia="楷体" w:cs="楷体"/>
        </w:rPr>
        <w:t>2、留学生办公室于2022年6月下旬寄发录取通知书及签证申请表等文件。</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十一</w:t>
      </w:r>
      <w:r>
        <w:rPr>
          <w:rFonts w:hint="eastAsia" w:ascii="楷体" w:hAnsi="楷体" w:eastAsia="楷体" w:cs="楷体"/>
          <w:lang w:eastAsia="zh-CN"/>
        </w:rPr>
        <w:t>）</w:t>
      </w:r>
      <w:r>
        <w:rPr>
          <w:rFonts w:hint="eastAsia" w:ascii="楷体" w:hAnsi="楷体" w:eastAsia="楷体" w:cs="楷体"/>
        </w:rPr>
        <w:t>入学</w:t>
      </w:r>
    </w:p>
    <w:p>
      <w:pPr>
        <w:rPr>
          <w:rFonts w:hint="eastAsia" w:ascii="楷体" w:hAnsi="楷体" w:eastAsia="楷体" w:cs="楷体"/>
        </w:rPr>
      </w:pPr>
      <w:r>
        <w:rPr>
          <w:rFonts w:hint="eastAsia" w:ascii="楷体" w:hAnsi="楷体" w:eastAsia="楷体" w:cs="楷体"/>
        </w:rPr>
        <w:t>新生于2022年9月初报到入学，具体时间以录取通知书为准。录取的学生须严格按照录取通知书规定的时间到北京大学办理入学、注册手续。</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十二</w:t>
      </w:r>
      <w:r>
        <w:rPr>
          <w:rFonts w:hint="eastAsia" w:ascii="楷体" w:hAnsi="楷体" w:eastAsia="楷体" w:cs="楷体"/>
          <w:lang w:eastAsia="zh-CN"/>
        </w:rPr>
        <w:t>）</w:t>
      </w:r>
      <w:r>
        <w:rPr>
          <w:rFonts w:hint="eastAsia" w:ascii="楷体" w:hAnsi="楷体" w:eastAsia="楷体" w:cs="楷体"/>
        </w:rPr>
        <w:t>学费与奖学金</w:t>
      </w:r>
    </w:p>
    <w:p>
      <w:pPr>
        <w:rPr>
          <w:rFonts w:hint="eastAsia" w:ascii="楷体" w:hAnsi="楷体" w:eastAsia="楷体" w:cs="楷体"/>
        </w:rPr>
      </w:pPr>
      <w:r>
        <w:rPr>
          <w:rFonts w:hint="eastAsia" w:ascii="楷体" w:hAnsi="楷体" w:eastAsia="楷体" w:cs="楷体"/>
        </w:rPr>
        <w:t>1、学费</w:t>
      </w:r>
    </w:p>
    <w:p>
      <w:pPr>
        <w:rPr>
          <w:rFonts w:hint="eastAsia" w:ascii="楷体" w:hAnsi="楷体" w:eastAsia="楷体" w:cs="楷体"/>
        </w:rPr>
      </w:pPr>
      <w:r>
        <w:rPr>
          <w:rFonts w:hint="eastAsia" w:ascii="楷体" w:hAnsi="楷体" w:eastAsia="楷体" w:cs="楷体"/>
        </w:rPr>
        <w:t>硕士生：文科29000元人民币/学年，理科33000元人民币/学年；</w:t>
      </w:r>
    </w:p>
    <w:p>
      <w:pPr>
        <w:rPr>
          <w:rFonts w:hint="eastAsia" w:ascii="楷体" w:hAnsi="楷体" w:eastAsia="楷体" w:cs="楷体"/>
        </w:rPr>
      </w:pPr>
      <w:r>
        <w:rPr>
          <w:rFonts w:hint="eastAsia" w:ascii="楷体" w:hAnsi="楷体" w:eastAsia="楷体" w:cs="楷体"/>
        </w:rPr>
        <w:t>博士生：文科32000元人民币/学年，理科40000元人民币/学年。</w:t>
      </w:r>
    </w:p>
    <w:p>
      <w:pPr>
        <w:rPr>
          <w:rFonts w:hint="eastAsia" w:ascii="楷体" w:hAnsi="楷体" w:eastAsia="楷体" w:cs="楷体"/>
        </w:rPr>
      </w:pPr>
      <w:r>
        <w:rPr>
          <w:rFonts w:hint="eastAsia" w:ascii="楷体" w:hAnsi="楷体" w:eastAsia="楷体" w:cs="楷体"/>
        </w:rPr>
        <w:t>注：有特殊说明的专业硕士及英文授课项目的学费标准请参看具体招生简章。</w:t>
      </w:r>
    </w:p>
    <w:p>
      <w:pPr>
        <w:rPr>
          <w:rFonts w:hint="eastAsia" w:ascii="楷体" w:hAnsi="楷体" w:eastAsia="楷体" w:cs="楷体"/>
        </w:rPr>
      </w:pPr>
      <w:r>
        <w:rPr>
          <w:rFonts w:hint="eastAsia" w:ascii="楷体" w:hAnsi="楷体" w:eastAsia="楷体" w:cs="楷体"/>
        </w:rPr>
        <w:t>2、奖学金</w:t>
      </w:r>
    </w:p>
    <w:p>
      <w:pPr>
        <w:rPr>
          <w:rFonts w:hint="eastAsia" w:ascii="楷体" w:hAnsi="楷体" w:eastAsia="楷体" w:cs="楷体"/>
        </w:rPr>
      </w:pPr>
      <w:r>
        <w:rPr>
          <w:rFonts w:hint="eastAsia" w:ascii="楷体" w:hAnsi="楷体" w:eastAsia="楷体" w:cs="楷体"/>
        </w:rPr>
        <w:t>留学生可以申请以下三类奖学金：</w:t>
      </w:r>
    </w:p>
    <w:p>
      <w:pPr>
        <w:rPr>
          <w:rFonts w:hint="eastAsia" w:ascii="楷体" w:hAnsi="楷体" w:eastAsia="楷体" w:cs="楷体"/>
        </w:rPr>
      </w:pPr>
      <w:r>
        <w:rPr>
          <w:rFonts w:hint="eastAsia" w:ascii="楷体" w:hAnsi="楷体" w:eastAsia="楷体" w:cs="楷体"/>
        </w:rPr>
        <w:t>（1）中国政府奖学金高校项目：免除学费，免除住宿费，每月按照国家规定提供生活费，提供医疗保险。</w:t>
      </w:r>
    </w:p>
    <w:p>
      <w:pPr>
        <w:rPr>
          <w:rFonts w:hint="eastAsia" w:ascii="楷体" w:hAnsi="楷体" w:eastAsia="楷体" w:cs="楷体"/>
        </w:rPr>
      </w:pPr>
      <w:r>
        <w:rPr>
          <w:rFonts w:hint="eastAsia" w:ascii="楷体" w:hAnsi="楷体" w:eastAsia="楷体" w:cs="楷体"/>
        </w:rPr>
        <w:t>（2）北京市外国留学生奖学金：学费补助。</w:t>
      </w:r>
    </w:p>
    <w:p>
      <w:pPr>
        <w:rPr>
          <w:rFonts w:hint="eastAsia" w:ascii="楷体" w:hAnsi="楷体" w:eastAsia="楷体" w:cs="楷体"/>
        </w:rPr>
      </w:pPr>
      <w:r>
        <w:rPr>
          <w:rFonts w:hint="eastAsia" w:ascii="楷体" w:hAnsi="楷体" w:eastAsia="楷体" w:cs="楷体"/>
        </w:rPr>
        <w:t>（3）北京大学外国留学生奖学金：免学费，每月提供生活费，提供医疗保险。</w:t>
      </w:r>
    </w:p>
    <w:p>
      <w:pPr>
        <w:rPr>
          <w:rFonts w:hint="eastAsia" w:ascii="楷体" w:hAnsi="楷体" w:eastAsia="楷体" w:cs="楷体"/>
        </w:rPr>
      </w:pPr>
      <w:r>
        <w:rPr>
          <w:rFonts w:hint="eastAsia" w:ascii="楷体" w:hAnsi="楷体" w:eastAsia="楷体" w:cs="楷体"/>
        </w:rPr>
        <w:t>注：奖学金的评定和发放按国家和学校有关规定，实行动态评审。相关信息可查看网页：www.isd.pku.edu.cn。</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十三</w:t>
      </w:r>
      <w:r>
        <w:rPr>
          <w:rFonts w:hint="eastAsia" w:ascii="楷体" w:hAnsi="楷体" w:eastAsia="楷体" w:cs="楷体"/>
          <w:lang w:eastAsia="zh-CN"/>
        </w:rPr>
        <w:t>）</w:t>
      </w:r>
      <w:r>
        <w:rPr>
          <w:rFonts w:hint="eastAsia" w:ascii="楷体" w:hAnsi="楷体" w:eastAsia="楷体" w:cs="楷体"/>
        </w:rPr>
        <w:t>签证、医疗保险和住宿</w:t>
      </w:r>
    </w:p>
    <w:p>
      <w:pPr>
        <w:rPr>
          <w:rFonts w:hint="eastAsia" w:ascii="楷体" w:hAnsi="楷体" w:eastAsia="楷体" w:cs="楷体"/>
        </w:rPr>
      </w:pPr>
      <w:r>
        <w:rPr>
          <w:rFonts w:hint="eastAsia" w:ascii="楷体" w:hAnsi="楷体" w:eastAsia="楷体" w:cs="楷体"/>
        </w:rPr>
        <w:t>被录取的学生须持录取通知书和来华学习签证申请表（JW201/202）到中国使馆申请来华学习签证。学习时间在6个月以上的须申请X1签证，在抵达中国后30天内需要到留学生办公室将X1签证变更成学习的居留许可。</w:t>
      </w:r>
    </w:p>
    <w:p>
      <w:pPr>
        <w:rPr>
          <w:rFonts w:hint="eastAsia" w:ascii="楷体" w:hAnsi="楷体" w:eastAsia="楷体" w:cs="楷体"/>
        </w:rPr>
      </w:pPr>
      <w:r>
        <w:rPr>
          <w:rFonts w:hint="eastAsia" w:ascii="楷体" w:hAnsi="楷体" w:eastAsia="楷体" w:cs="楷体"/>
        </w:rPr>
        <w:t>中国教育部规定，来华留学生必须购买中国境内的医疗保险。学生可于报到注册日当天，在报到处购买医疗保险。对于没有购买所要求的医疗保险者，学校将不予办理注册手续。</w:t>
      </w:r>
    </w:p>
    <w:p>
      <w:pPr>
        <w:rPr>
          <w:rFonts w:hint="eastAsia" w:ascii="楷体" w:hAnsi="楷体" w:eastAsia="楷体" w:cs="楷体"/>
        </w:rPr>
      </w:pPr>
      <w:r>
        <w:rPr>
          <w:rFonts w:hint="eastAsia" w:ascii="楷体" w:hAnsi="楷体" w:eastAsia="楷体" w:cs="楷体"/>
        </w:rPr>
        <w:t>除部分奖学金项目录取的留学生外，其他一律不提供住宿；自行解决住宿的留学生，必须在租住房屋24小时之内到当地的公安机关办理登记手续。</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十四</w:t>
      </w:r>
      <w:r>
        <w:rPr>
          <w:rFonts w:hint="eastAsia" w:ascii="楷体" w:hAnsi="楷体" w:eastAsia="楷体" w:cs="楷体"/>
          <w:lang w:eastAsia="zh-CN"/>
        </w:rPr>
        <w:t>）</w:t>
      </w:r>
      <w:r>
        <w:rPr>
          <w:rFonts w:hint="eastAsia" w:ascii="楷体" w:hAnsi="楷体" w:eastAsia="楷体" w:cs="楷体"/>
        </w:rPr>
        <w:t>毕业和学位授予</w:t>
      </w:r>
    </w:p>
    <w:p>
      <w:pPr>
        <w:rPr>
          <w:rFonts w:hint="eastAsia" w:ascii="楷体" w:hAnsi="楷体" w:eastAsia="楷体" w:cs="楷体"/>
        </w:rPr>
      </w:pPr>
      <w:r>
        <w:rPr>
          <w:rFonts w:hint="eastAsia" w:ascii="楷体" w:hAnsi="楷体" w:eastAsia="楷体" w:cs="楷体"/>
        </w:rPr>
        <w:t>学习期满，完成培养计划规定的各项要求，成绩合格，通过论文答辩者，准予毕业；经学校学位评定委员会审核批准后，授予相应学位。</w:t>
      </w:r>
    </w:p>
    <w:p>
      <w:pPr>
        <w:rPr>
          <w:rFonts w:hint="eastAsia" w:ascii="楷体" w:hAnsi="楷体" w:eastAsia="楷体" w:cs="楷体"/>
        </w:rPr>
      </w:pPr>
      <w:r>
        <w:rPr>
          <w:rFonts w:hint="eastAsia" w:ascii="楷体" w:hAnsi="楷体" w:eastAsia="楷体" w:cs="楷体"/>
          <w:lang w:eastAsia="zh-CN"/>
        </w:rPr>
        <w:t>（</w:t>
      </w:r>
      <w:r>
        <w:rPr>
          <w:rFonts w:hint="eastAsia" w:ascii="楷体" w:hAnsi="楷体" w:eastAsia="楷体" w:cs="楷体"/>
        </w:rPr>
        <w:t>十五</w:t>
      </w:r>
      <w:r>
        <w:rPr>
          <w:rFonts w:hint="eastAsia" w:ascii="楷体" w:hAnsi="楷体" w:eastAsia="楷体" w:cs="楷体"/>
          <w:lang w:eastAsia="zh-CN"/>
        </w:rPr>
        <w:t>）</w:t>
      </w:r>
      <w:r>
        <w:rPr>
          <w:rFonts w:hint="eastAsia" w:ascii="楷体" w:hAnsi="楷体" w:eastAsia="楷体" w:cs="楷体"/>
        </w:rPr>
        <w:t>其他事项</w:t>
      </w:r>
    </w:p>
    <w:p>
      <w:pPr>
        <w:rPr>
          <w:rFonts w:hint="eastAsia" w:ascii="楷体" w:hAnsi="楷体" w:eastAsia="楷体" w:cs="楷体"/>
        </w:rPr>
      </w:pPr>
      <w:r>
        <w:rPr>
          <w:rFonts w:hint="eastAsia" w:ascii="楷体" w:hAnsi="楷体" w:eastAsia="楷体" w:cs="楷体"/>
        </w:rPr>
        <w:t>1．有关招生院系的进一步信息，如院系基本情况、科研、导师队伍、招生专业、研究方向、培养和奖助等，可在相关院系网站查询。</w:t>
      </w:r>
    </w:p>
    <w:p>
      <w:pPr>
        <w:rPr>
          <w:rFonts w:hint="eastAsia" w:ascii="楷体" w:hAnsi="楷体" w:eastAsia="楷体" w:cs="楷体"/>
        </w:rPr>
      </w:pPr>
      <w:r>
        <w:rPr>
          <w:rFonts w:hint="eastAsia" w:ascii="楷体" w:hAnsi="楷体" w:eastAsia="楷体" w:cs="楷体"/>
        </w:rPr>
        <w:t>2．我校不允许研究生同时拥有两个及以上学籍。</w:t>
      </w:r>
    </w:p>
    <w:p>
      <w:pPr>
        <w:rPr>
          <w:rFonts w:hint="eastAsia" w:ascii="楷体" w:hAnsi="楷体" w:eastAsia="楷体" w:cs="楷体"/>
        </w:rPr>
      </w:pPr>
      <w:r>
        <w:rPr>
          <w:rFonts w:hint="eastAsia" w:ascii="楷体" w:hAnsi="楷体" w:eastAsia="楷体" w:cs="楷体"/>
        </w:rPr>
        <w:t>3．医学部研究生的招生、奖助学金和住宿等具体事宜参见其招生简章。</w:t>
      </w:r>
    </w:p>
    <w:p>
      <w:pPr>
        <w:rPr>
          <w:rFonts w:hint="eastAsia" w:ascii="楷体" w:hAnsi="楷体" w:eastAsia="楷体" w:cs="楷体"/>
        </w:rPr>
      </w:pPr>
      <w:r>
        <w:rPr>
          <w:rFonts w:hint="eastAsia" w:ascii="楷体" w:hAnsi="楷体" w:eastAsia="楷体" w:cs="楷体"/>
        </w:rPr>
        <w:t>4．若上级部门在2022年招生年度出台新的研究生招生政策，我校将做相应调整，并及时予以公告。</w:t>
      </w:r>
    </w:p>
    <w:p>
      <w:pPr>
        <w:rPr>
          <w:rFonts w:hint="eastAsia" w:ascii="楷体" w:hAnsi="楷体" w:eastAsia="楷体" w:cs="楷体"/>
        </w:rPr>
      </w:pPr>
      <w:r>
        <w:rPr>
          <w:rFonts w:hint="eastAsia" w:ascii="楷体" w:hAnsi="楷体" w:eastAsia="楷体" w:cs="楷体"/>
        </w:rPr>
        <w:t>北京大学研究生招生办公室</w:t>
      </w:r>
    </w:p>
    <w:p>
      <w:pPr>
        <w:rPr>
          <w:rFonts w:hint="eastAsia" w:ascii="楷体" w:hAnsi="楷体" w:eastAsia="楷体" w:cs="楷体"/>
        </w:rPr>
      </w:pPr>
      <w:r>
        <w:rPr>
          <w:rFonts w:hint="eastAsia" w:ascii="楷体" w:hAnsi="楷体" w:eastAsia="楷体" w:cs="楷体"/>
        </w:rPr>
        <w:t>北京大学留学生办公室</w:t>
      </w:r>
    </w:p>
    <w:p>
      <w:pPr>
        <w:rPr>
          <w:rFonts w:hint="eastAsia" w:ascii="楷体" w:hAnsi="楷体" w:eastAsia="楷体" w:cs="楷体"/>
        </w:rPr>
      </w:pPr>
      <w:r>
        <w:rPr>
          <w:rFonts w:hint="eastAsia" w:ascii="楷体" w:hAnsi="楷体" w:eastAsia="楷体" w:cs="楷体"/>
        </w:rPr>
        <w:t>2021年10月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NDZjNTZkOTQ1ODI0OTczMzVhODE1NDEzZmQwZDcifQ=="/>
  </w:docVars>
  <w:rsids>
    <w:rsidRoot w:val="27271A03"/>
    <w:rsid w:val="27271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2022-06-13T08:57:00Z</dcterms:created>
  <dc:creator>风檐萤火</dc:creator>
  <cp:lastModifiedBy>风檐萤火</cp:lastModifiedBy>
  <dcterms:modified xsi:type="dcterms:W3CDTF">2022-06-13T08:58:34Z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D3ABB90977CD485DA1341DB06104A93E</vt:lpwstr>
  </property>
</Properties>
</file>